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D2C" w:rsidRDefault="00AD3D2C" w:rsidP="00AD3D2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>
        <w:rPr>
          <w:b/>
          <w:bCs/>
        </w:rPr>
        <w:t>Titre</w:t>
      </w:r>
      <w:proofErr w:type="spellEnd"/>
      <w:r>
        <w:rPr>
          <w:b/>
          <w:bCs/>
        </w:rPr>
        <w:t xml:space="preserve"> :</w:t>
      </w:r>
      <w:proofErr w:type="gramEnd"/>
      <w:r>
        <w:t xml:space="preserve"> </w:t>
      </w:r>
      <w:bookmarkStart w:id="0" w:name="_GoBack"/>
      <w:proofErr w:type="spellStart"/>
      <w:r>
        <w:t>Qu'est-ce</w:t>
      </w:r>
      <w:proofErr w:type="spellEnd"/>
      <w:r>
        <w:t xml:space="preserve"> que le </w:t>
      </w:r>
      <w:proofErr w:type="spellStart"/>
      <w:r>
        <w:t>chiffrement</w:t>
      </w:r>
      <w:proofErr w:type="spellEnd"/>
      <w:r>
        <w:t xml:space="preserve"> de bout </w:t>
      </w:r>
      <w:proofErr w:type="spellStart"/>
      <w:r>
        <w:t>en</w:t>
      </w:r>
      <w:proofErr w:type="spellEnd"/>
      <w:r>
        <w:t xml:space="preserve"> bout </w:t>
      </w:r>
      <w:bookmarkEnd w:id="0"/>
      <w:r>
        <w:t>?</w:t>
      </w:r>
    </w:p>
    <w:p w:rsidR="00AD3D2C" w:rsidRPr="00AD3D2C" w:rsidRDefault="00AD3D2C" w:rsidP="00AD3D2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proofErr w:type="gram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Scène :</w:t>
      </w:r>
      <w:proofErr w:type="gram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illustration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animée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d'une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envoyant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lettre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L'expéditeur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place la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lettre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boîte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la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verrouille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.)</w:t>
      </w:r>
    </w:p>
    <w:p w:rsidR="00AD3D2C" w:rsidRPr="00AD3D2C" w:rsidRDefault="00AD3D2C" w:rsidP="00AD3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chaleureuse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amicale</w:t>
      </w:r>
      <w:proofErr w:type="spellEnd"/>
      <w:proofErr w:type="gram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) :</w:t>
      </w:r>
      <w:proofErr w:type="gramEnd"/>
    </w:p>
    <w:p w:rsidR="00AD3D2C" w:rsidRPr="00AD3D2C" w:rsidRDefault="00AD3D2C" w:rsidP="00AD3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Imaginez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souhaitiez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envoyer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message secret à un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ami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écrivez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message sur un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morceau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papier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le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mettez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boîte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voulez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pas</w:t>
      </w:r>
      <w:proofErr w:type="gram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quelqu'un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d'autre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lise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alors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verrouillez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boîte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seuls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ami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possédez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AD3D2C" w:rsidRPr="00AD3D2C" w:rsidRDefault="00AD3D2C" w:rsidP="00AD3D2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proofErr w:type="gram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Scène :</w:t>
      </w:r>
      <w:proofErr w:type="gram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boîte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animée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traverse un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espace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ouvert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chaotique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Des gens et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d'autres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objets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déplacent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autour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d'elle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peut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ouvrir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boîte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Un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graphique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d'une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apparaît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au-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dessus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la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boîte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.)</w:t>
      </w:r>
    </w:p>
    <w:p w:rsidR="00AD3D2C" w:rsidRPr="00AD3D2C" w:rsidRDefault="00AD3D2C" w:rsidP="00AD3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AD3D2C" w:rsidRPr="00AD3D2C" w:rsidRDefault="00AD3D2C" w:rsidP="00AD3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exactement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fait le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bout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bout,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CdBE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pour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messages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Pensez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messages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morceau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papier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Lorsque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appuyez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«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envoyer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»,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enferme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boîte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virtuelle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l'aide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d'une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spéciale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AD3D2C" w:rsidRPr="00AD3D2C" w:rsidRDefault="00AD3D2C" w:rsidP="00AD3D2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proofErr w:type="gram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Scène :</w:t>
      </w:r>
      <w:proofErr w:type="gram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boîte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arrive sur le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du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destinataire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Un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graphique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la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apparaît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déverrouille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boîte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Le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destinataire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ouvre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boîte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lit le message.)</w:t>
      </w:r>
    </w:p>
    <w:p w:rsidR="00AD3D2C" w:rsidRPr="00AD3D2C" w:rsidRDefault="00AD3D2C" w:rsidP="00AD3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AD3D2C" w:rsidRPr="00AD3D2C" w:rsidRDefault="00AD3D2C" w:rsidP="00AD3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Pendant que le message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circule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Internet,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il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complètement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brouillé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code secret.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Même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l'entreprise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possède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l'application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messagerie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fournisseur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d'accès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Internet, ne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peut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le lire. Le message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reste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verrouillé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jusqu'à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qu'il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atteigne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ami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qui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seul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endroit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disposer de la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correspondante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le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déverrouiller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AD3D2C" w:rsidRPr="00AD3D2C" w:rsidRDefault="00AD3D2C" w:rsidP="00AD3D2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proofErr w:type="gram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Scène :</w:t>
      </w:r>
      <w:proofErr w:type="gram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animation simple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montrant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deux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communiquant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avec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ligne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verte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solide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les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reliant.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Texte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proofErr w:type="gram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l'écran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Seuls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la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qui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parlez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lire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envoyé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. »)</w:t>
      </w:r>
    </w:p>
    <w:p w:rsidR="00AD3D2C" w:rsidRPr="00AD3D2C" w:rsidRDefault="00AD3D2C" w:rsidP="00AD3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AD3D2C" w:rsidRPr="00AD3D2C" w:rsidRDefault="00AD3D2C" w:rsidP="00AD3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Cela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signifie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seuls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la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qui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parlez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lire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envoyé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Les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deux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bouts » —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celui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ami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—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seuls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endroits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où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message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lisible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AD3D2C" w:rsidRPr="00AD3D2C" w:rsidRDefault="00AD3D2C" w:rsidP="00AD3D2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proofErr w:type="gram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Scène :</w:t>
      </w:r>
      <w:proofErr w:type="gram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montage de communications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quotidiennes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 un parent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envoyant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SMS à son enfant, un petit entrepreneur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confirmant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commande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un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enseignant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envoyant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note à un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élève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.)</w:t>
      </w:r>
    </w:p>
    <w:p w:rsidR="00AD3D2C" w:rsidRPr="00AD3D2C" w:rsidRDefault="00AD3D2C" w:rsidP="00AD3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>Narrateur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AD3D2C" w:rsidRPr="00AD3D2C" w:rsidRDefault="00AD3D2C" w:rsidP="00AD3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Ainsi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que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partagiez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photos de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famille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envoyiez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document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lié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au travail,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simplement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discutiez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un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ami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le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bout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bout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maintient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conversations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privées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sécurisées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partie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essentielle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la protection de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vie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AD3D2C" w:rsidRPr="00AD3D2C" w:rsidRDefault="00AD3D2C" w:rsidP="00AD3D2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(Scène de </w:t>
      </w:r>
      <w:proofErr w:type="spellStart"/>
      <w:proofErr w:type="gram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clôture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logo de la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boîte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outils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Sécurisez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 »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apparaît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un ton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rassurant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amical.)</w:t>
      </w:r>
    </w:p>
    <w:p w:rsidR="00AD3D2C" w:rsidRPr="00AD3D2C" w:rsidRDefault="00AD3D2C" w:rsidP="00AD3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AD3D2C" w:rsidRPr="00AD3D2C" w:rsidRDefault="00AD3D2C" w:rsidP="00AD3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voulez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savoir </w:t>
      </w:r>
      <w:proofErr w:type="gram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plus ?</w:t>
      </w:r>
      <w:proofErr w:type="gram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Consultez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boîte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outils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Sécurisez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 » pour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découvrir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comment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utiliser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applications </w:t>
      </w:r>
      <w:proofErr w:type="spellStart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préférées</w:t>
      </w:r>
      <w:proofErr w:type="spellEnd"/>
      <w:r w:rsidRPr="00AD3D2C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7E45B8" w:rsidRDefault="007E45B8"/>
    <w:sectPr w:rsidR="007E4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2C"/>
    <w:rsid w:val="007E45B8"/>
    <w:rsid w:val="00AD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B0252"/>
  <w15:chartTrackingRefBased/>
  <w15:docId w15:val="{61D93C3C-AB6D-4EC2-A9D8-B81FD7E9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Adebunmi Akinbo</dc:creator>
  <cp:keywords/>
  <dc:description/>
  <cp:lastModifiedBy>Adebunmi Akinbo</cp:lastModifiedBy>
  <cp:revision>1</cp:revision>
  <dcterms:created xsi:type="dcterms:W3CDTF">2025-11-20T02:33:00Z</dcterms:created>
  <dcterms:modified xsi:type="dcterms:W3CDTF">2025-11-20T02:35:00Z</dcterms:modified>
</cp:coreProperties>
</file>