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3931" w14:textId="61A189BE" w:rsidR="00156456" w:rsidRPr="00156456" w:rsidRDefault="00156456" w:rsidP="00156456">
      <w:pPr>
        <w:spacing w:after="120" w:line="240" w:lineRule="auto"/>
        <w:outlineLvl w:val="1"/>
        <w:rPr>
          <w:rFonts w:ascii="Google Sans" w:eastAsia="Times New Roman" w:hAnsi="Google Sans" w:cs="Times New Roman"/>
          <w:b/>
          <w:bCs/>
          <w:color w:val="1B1C1D"/>
          <w:kern w:val="0"/>
          <w:sz w:val="36"/>
          <w:szCs w:val="36"/>
          <w:lang w:val="en-GB" w:eastAsia="en-GB"/>
          <w14:ligatures w14:val="none"/>
        </w:rPr>
      </w:pPr>
      <w:r w:rsidRPr="00156456">
        <w:rPr>
          <w:rFonts w:ascii="Google Sans" w:eastAsia="Times New Roman" w:hAnsi="Google Sans" w:cs="Times New Roman"/>
          <w:b/>
          <w:bCs/>
          <w:color w:val="1B1C1D"/>
          <w:kern w:val="0"/>
          <w:sz w:val="36"/>
          <w:szCs w:val="36"/>
          <w:lang w:val="en-GB" w:eastAsia="en-GB"/>
          <w14:ligatures w14:val="none"/>
        </w:rPr>
        <w:t>Community as a Resource</w:t>
      </w:r>
    </w:p>
    <w:p w14:paraId="26D8C006" w14:textId="77777777" w:rsidR="00156456" w:rsidRDefault="00156456" w:rsidP="00156456">
      <w:pPr>
        <w:spacing w:after="0" w:line="240" w:lineRule="auto"/>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pPr>
    </w:p>
    <w:p w14:paraId="3E0B220B" w14:textId="77777777" w:rsidR="00156456" w:rsidRDefault="00156456" w:rsidP="00156456">
      <w:pPr>
        <w:spacing w:after="0" w:line="240" w:lineRule="auto"/>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pPr>
    </w:p>
    <w:p w14:paraId="6E84DCF9" w14:textId="79B81A60" w:rsidR="00156456" w:rsidRPr="00156456" w:rsidRDefault="00156456" w:rsidP="0015645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w:t>
      </w:r>
      <w:r w:rsidRPr="00156456">
        <w:rPr>
          <w:rFonts w:ascii="Google Sans Text" w:eastAsia="Times New Roman" w:hAnsi="Google Sans Text" w:cs="Times New Roman"/>
          <w:color w:val="943634" w:themeColor="accent2" w:themeShade="BF"/>
          <w:kern w:val="0"/>
          <w:sz w:val="24"/>
          <w:szCs w:val="24"/>
          <w:lang w:val="en-GB" w:eastAsia="en-GB"/>
          <w14:ligatures w14:val="none"/>
        </w:rPr>
        <w:t xml:space="preserve"> A small, bustling community library or meeting hall. The space is filled with a mix of people—young and old—all engaged in different activities. Some are reading, others are chatting in small groups, and one person is helping another use a laptop.</w:t>
      </w:r>
    </w:p>
    <w:p w14:paraId="20687BEE" w14:textId="77777777" w:rsidR="00156456" w:rsidRPr="00156456" w:rsidRDefault="00156456" w:rsidP="00156456">
      <w:pPr>
        <w:spacing w:after="0" w:line="240" w:lineRule="auto"/>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pPr>
    </w:p>
    <w:p w14:paraId="7A1E23EE" w14:textId="161E3874" w:rsidR="00156456" w:rsidRPr="00156456" w:rsidRDefault="00156456" w:rsidP="0015645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(Opening shot: A close-up of two hands, one older and wrinkled, the other younger, turning the pages of a well-worn book.)</w:t>
      </w:r>
    </w:p>
    <w:p w14:paraId="1FA40ACC"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0361E7E" w14:textId="56874D0F"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 (Voice-over):</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71555BD1" w14:textId="015475C1"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We often think of resources in terms of money, land, or technology. But what if our greatest resource isn't something we can buy or own?</w:t>
      </w:r>
    </w:p>
    <w:p w14:paraId="368E8F5A"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2B05297" w14:textId="7578CE48" w:rsidR="00156456" w:rsidRPr="00156456" w:rsidRDefault="00156456" w:rsidP="0015645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(Camera pulls back to show MAMA LINA, a warm-faced elder, sitting with AYO, a young man with a focused expression. Mama Lina points to something in the book.)</w:t>
      </w:r>
    </w:p>
    <w:p w14:paraId="672E969A"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2A1DDEBB"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Mama Lina:</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715D59D2" w14:textId="1F91740D"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You see, Ayo? This old way of farming, passed down from my grandmother... it's all about listening to the land. The soil will tell you what it needs.</w:t>
      </w:r>
    </w:p>
    <w:p w14:paraId="376935EE"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F5BCB42"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Ayo:</w:t>
      </w:r>
      <w:r w:rsidRPr="00156456">
        <w:rPr>
          <w:rFonts w:ascii="Google Sans Text" w:eastAsia="Times New Roman" w:hAnsi="Google Sans Text" w:cs="Times New Roman"/>
          <w:color w:val="FF0000"/>
          <w:kern w:val="0"/>
          <w:sz w:val="24"/>
          <w:szCs w:val="24"/>
          <w:lang w:val="en-GB" w:eastAsia="en-GB"/>
          <w14:ligatures w14:val="none"/>
        </w:rPr>
        <w:t xml:space="preserve"> (Nodding, typing notes on his phone) </w:t>
      </w:r>
    </w:p>
    <w:p w14:paraId="254BCDF1" w14:textId="0CB1E2F0"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I've been trying to find this information online for months. It's not the same as hearing it from you.</w:t>
      </w:r>
    </w:p>
    <w:p w14:paraId="54344CF2"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8286BBE" w14:textId="4899ED60" w:rsidR="00156456" w:rsidRPr="00156456" w:rsidRDefault="00156456" w:rsidP="0015645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(Camera pans to another part of the room. FATIMA, a young woman, is showing TUNDE, a local tailor, how to set up an online payment system on his phone.)</w:t>
      </w:r>
    </w:p>
    <w:p w14:paraId="26DDE9A5"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1129D3E0"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Fatima:</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71BA4604" w14:textId="06F8C853"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 xml:space="preserve">It's </w:t>
      </w:r>
      <w:proofErr w:type="gramStart"/>
      <w:r w:rsidRPr="00156456">
        <w:rPr>
          <w:rFonts w:ascii="Google Sans Text" w:eastAsia="Times New Roman" w:hAnsi="Google Sans Text" w:cs="Times New Roman"/>
          <w:color w:val="1B1C1D"/>
          <w:kern w:val="0"/>
          <w:sz w:val="24"/>
          <w:szCs w:val="24"/>
          <w:lang w:val="en-GB" w:eastAsia="en-GB"/>
          <w14:ligatures w14:val="none"/>
        </w:rPr>
        <w:t>really simple</w:t>
      </w:r>
      <w:proofErr w:type="gramEnd"/>
      <w:r w:rsidRPr="00156456">
        <w:rPr>
          <w:rFonts w:ascii="Google Sans Text" w:eastAsia="Times New Roman" w:hAnsi="Google Sans Text" w:cs="Times New Roman"/>
          <w:color w:val="1B1C1D"/>
          <w:kern w:val="0"/>
          <w:sz w:val="24"/>
          <w:szCs w:val="24"/>
          <w:lang w:val="en-GB" w:eastAsia="en-GB"/>
          <w14:ligatures w14:val="none"/>
        </w:rPr>
        <w:t>, Uncle Tunde. You just need to create an account, and then your customers can pay you without having to carry cash.</w:t>
      </w:r>
    </w:p>
    <w:p w14:paraId="3F11A06B"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3F825B63"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Tunde:</w:t>
      </w:r>
      <w:r w:rsidRPr="00156456">
        <w:rPr>
          <w:rFonts w:ascii="Google Sans Text" w:eastAsia="Times New Roman" w:hAnsi="Google Sans Text" w:cs="Times New Roman"/>
          <w:color w:val="FF0000"/>
          <w:kern w:val="0"/>
          <w:sz w:val="24"/>
          <w:szCs w:val="24"/>
          <w:lang w:val="en-GB" w:eastAsia="en-GB"/>
          <w14:ligatures w14:val="none"/>
        </w:rPr>
        <w:t xml:space="preserve"> (Chuckles, shaking his head) </w:t>
      </w:r>
    </w:p>
    <w:p w14:paraId="121CFA2C" w14:textId="0000F34C"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This new world is too fast for me. I just know how to sew.</w:t>
      </w:r>
    </w:p>
    <w:p w14:paraId="59C6D762"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97F3429"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Fatima:</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7CB6210E" w14:textId="478BCE89"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And I just know about computers. (Smiles) We all have different skills. My knowledge is just as important as your tailoring. We can help each other.</w:t>
      </w:r>
    </w:p>
    <w:p w14:paraId="12BD778C"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21F0354" w14:textId="20F93044" w:rsidR="00156456" w:rsidRPr="00156456" w:rsidRDefault="00156456" w:rsidP="0015645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 xml:space="preserve">(Montage of quick shots: A student helping an elder with a video call; a small business owner sharing marketing tips with a </w:t>
      </w:r>
      <w:proofErr w:type="spellStart"/>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neighbor</w:t>
      </w:r>
      <w:proofErr w:type="spellEnd"/>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 children playing a game passed down through generations.)</w:t>
      </w:r>
    </w:p>
    <w:p w14:paraId="6E502615"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8E5BFBA"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lastRenderedPageBreak/>
        <w:t>Narrator (Voice-over):</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2ACFA76D" w14:textId="13D1F662"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In our fast-paced world, it's easy to feel isolated. We rely on algorithms and search engines to find answers. But the most valuable knowledge often isn't found on a screen.</w:t>
      </w:r>
    </w:p>
    <w:p w14:paraId="5EFA6FA5"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B56C873" w14:textId="20079C0D" w:rsidR="00156456" w:rsidRPr="00156456" w:rsidRDefault="00156456" w:rsidP="0015645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returns to the main room. The atmosphere is vibrant. The groups have merged. Mama Lina is now talking to Tunde about different fabrics, and Ayo is showing Fatima a new app he's developing.)</w:t>
      </w:r>
    </w:p>
    <w:p w14:paraId="0EA4A2D1"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52DC2DE9"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Mama Lina:</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4B54EB66" w14:textId="733EFF7C"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 xml:space="preserve">A community is like a garden. Each person is a different plant. Some have deep roots of </w:t>
      </w:r>
      <w:proofErr w:type="gramStart"/>
      <w:r w:rsidRPr="00156456">
        <w:rPr>
          <w:rFonts w:ascii="Google Sans Text" w:eastAsia="Times New Roman" w:hAnsi="Google Sans Text" w:cs="Times New Roman"/>
          <w:color w:val="1B1C1D"/>
          <w:kern w:val="0"/>
          <w:sz w:val="24"/>
          <w:szCs w:val="24"/>
          <w:lang w:val="en-GB" w:eastAsia="en-GB"/>
          <w14:ligatures w14:val="none"/>
        </w:rPr>
        <w:t>wisdom,</w:t>
      </w:r>
      <w:proofErr w:type="gramEnd"/>
      <w:r w:rsidRPr="00156456">
        <w:rPr>
          <w:rFonts w:ascii="Google Sans Text" w:eastAsia="Times New Roman" w:hAnsi="Google Sans Text" w:cs="Times New Roman"/>
          <w:color w:val="1B1C1D"/>
          <w:kern w:val="0"/>
          <w:sz w:val="24"/>
          <w:szCs w:val="24"/>
          <w:lang w:val="en-GB" w:eastAsia="en-GB"/>
          <w14:ligatures w14:val="none"/>
        </w:rPr>
        <w:t xml:space="preserve"> others have new blossoms of ideas. But for the garden to truly flourish, we must share the water.</w:t>
      </w:r>
    </w:p>
    <w:p w14:paraId="5772782D"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4011C215"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Tunde:</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13D77934" w14:textId="63DA12D8"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(To Ayo) You see, this is what she means. Your app... it could help me manage all my orders. You share your knowledge, and I share mine.</w:t>
      </w:r>
    </w:p>
    <w:p w14:paraId="5EA77A2D"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7958323A" w14:textId="77777777"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Ayo:</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4C518EDD" w14:textId="044F82C3"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Exactly. It's not about being an expert in everything. It's about knowing who to ask.</w:t>
      </w:r>
    </w:p>
    <w:p w14:paraId="11771259"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6FE29F5B" w14:textId="17B18CE6" w:rsidR="00156456" w:rsidRPr="00156456" w:rsidRDefault="00156456" w:rsidP="0015645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(Final shot: The camera pulls back to reveal the entire room, a mosaic of learning and sharing. The sounds of conversation and laughter fill the air.)</w:t>
      </w:r>
    </w:p>
    <w:p w14:paraId="4A5914FF"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62B450D" w14:textId="573C9626" w:rsidR="00156456" w:rsidRPr="00156456" w:rsidRDefault="00156456" w:rsidP="00156456">
      <w:pPr>
        <w:spacing w:after="0" w:line="240" w:lineRule="auto"/>
        <w:rPr>
          <w:rFonts w:ascii="Google Sans Text" w:eastAsia="Times New Roman" w:hAnsi="Google Sans Text" w:cs="Times New Roman"/>
          <w:color w:val="FF0000"/>
          <w:kern w:val="0"/>
          <w:sz w:val="24"/>
          <w:szCs w:val="24"/>
          <w:lang w:val="en-GB" w:eastAsia="en-GB"/>
          <w14:ligatures w14:val="none"/>
        </w:rPr>
      </w:pPr>
      <w:r w:rsidRPr="00156456">
        <w:rPr>
          <w:rFonts w:ascii="Google Sans Text" w:eastAsia="Times New Roman" w:hAnsi="Google Sans Text" w:cs="Times New Roman"/>
          <w:b/>
          <w:bCs/>
          <w:color w:val="FF0000"/>
          <w:kern w:val="0"/>
          <w:sz w:val="24"/>
          <w:szCs w:val="24"/>
          <w:bdr w:val="none" w:sz="0" w:space="0" w:color="auto" w:frame="1"/>
          <w:lang w:val="en-GB" w:eastAsia="en-GB"/>
          <w14:ligatures w14:val="none"/>
        </w:rPr>
        <w:t>Narrator (Voice-over):</w:t>
      </w:r>
      <w:r w:rsidRPr="00156456">
        <w:rPr>
          <w:rFonts w:ascii="Google Sans Text" w:eastAsia="Times New Roman" w:hAnsi="Google Sans Text" w:cs="Times New Roman"/>
          <w:color w:val="FF0000"/>
          <w:kern w:val="0"/>
          <w:sz w:val="24"/>
          <w:szCs w:val="24"/>
          <w:lang w:val="en-GB" w:eastAsia="en-GB"/>
          <w14:ligatures w14:val="none"/>
        </w:rPr>
        <w:t xml:space="preserve"> </w:t>
      </w:r>
    </w:p>
    <w:p w14:paraId="6408558D" w14:textId="63671F5E" w:rsidR="00156456" w:rsidRPr="00156456" w:rsidRDefault="00156456" w:rsidP="00156456">
      <w:pPr>
        <w:spacing w:after="0" w:line="240" w:lineRule="auto"/>
        <w:rPr>
          <w:rFonts w:ascii="Google Sans Text" w:eastAsia="Times New Roman" w:hAnsi="Google Sans Text" w:cs="Times New Roman"/>
          <w:color w:val="1B1C1D"/>
          <w:kern w:val="0"/>
          <w:sz w:val="24"/>
          <w:szCs w:val="24"/>
          <w:lang w:val="en-GB" w:eastAsia="en-GB"/>
          <w14:ligatures w14:val="none"/>
        </w:rPr>
      </w:pPr>
      <w:r w:rsidRPr="00156456">
        <w:rPr>
          <w:rFonts w:ascii="Google Sans Text" w:eastAsia="Times New Roman" w:hAnsi="Google Sans Text" w:cs="Times New Roman"/>
          <w:color w:val="1B1C1D"/>
          <w:kern w:val="0"/>
          <w:sz w:val="24"/>
          <w:szCs w:val="24"/>
          <w:lang w:val="en-GB" w:eastAsia="en-GB"/>
          <w14:ligatures w14:val="none"/>
        </w:rPr>
        <w:t>Community is more than just a place where we live. It’s a powerful, living resource. It's the knowledge passed down from a grandmother, the digital skills shared by a young person, and the simple act of one person helping another. By sharing what we know and helping each other, we don’t just survive. We thrive. Because when we connect, we create a network of strength and support that can secure our world, together.</w:t>
      </w:r>
    </w:p>
    <w:p w14:paraId="5E710E2B" w14:textId="77777777" w:rsidR="00156456" w:rsidRDefault="00156456" w:rsidP="00156456">
      <w:pPr>
        <w:spacing w:after="0" w:line="240" w:lineRule="auto"/>
        <w:rPr>
          <w:rFonts w:ascii="Google Sans Text" w:eastAsia="Times New Roman" w:hAnsi="Google Sans Text" w:cs="Times New Roman"/>
          <w:b/>
          <w:bCs/>
          <w:color w:val="1B1C1D"/>
          <w:kern w:val="0"/>
          <w:sz w:val="24"/>
          <w:szCs w:val="24"/>
          <w:bdr w:val="none" w:sz="0" w:space="0" w:color="auto" w:frame="1"/>
          <w:lang w:val="en-GB" w:eastAsia="en-GB"/>
          <w14:ligatures w14:val="none"/>
        </w:rPr>
      </w:pPr>
    </w:p>
    <w:p w14:paraId="06ABF2DE" w14:textId="4504A66A" w:rsidR="005C4C00" w:rsidRPr="00156456" w:rsidRDefault="00156456" w:rsidP="00156456">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156456">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(Fade to black.)</w:t>
      </w:r>
    </w:p>
    <w:sectPr w:rsidR="005C4C00" w:rsidRPr="0015645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56"/>
    <w:rsid w:val="00156456"/>
    <w:rsid w:val="004C1EFD"/>
    <w:rsid w:val="005C4C00"/>
    <w:rsid w:val="006036AD"/>
    <w:rsid w:val="006146D7"/>
    <w:rsid w:val="00802A5E"/>
    <w:rsid w:val="00AD13B2"/>
    <w:rsid w:val="00B602C2"/>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D9CA"/>
  <w15:chartTrackingRefBased/>
  <w15:docId w15:val="{4752DBB6-53FA-48BA-A67B-CBCC4FA80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645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15645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5645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5645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5645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564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4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4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4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45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15645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5645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5645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5645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564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4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4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456"/>
    <w:rPr>
      <w:rFonts w:eastAsiaTheme="majorEastAsia" w:cstheme="majorBidi"/>
      <w:color w:val="272727" w:themeColor="text1" w:themeTint="D8"/>
    </w:rPr>
  </w:style>
  <w:style w:type="paragraph" w:styleId="Title">
    <w:name w:val="Title"/>
    <w:basedOn w:val="Normal"/>
    <w:next w:val="Normal"/>
    <w:link w:val="TitleChar"/>
    <w:uiPriority w:val="10"/>
    <w:qFormat/>
    <w:rsid w:val="001564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4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45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4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45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6456"/>
    <w:rPr>
      <w:i/>
      <w:iCs/>
      <w:color w:val="404040" w:themeColor="text1" w:themeTint="BF"/>
    </w:rPr>
  </w:style>
  <w:style w:type="paragraph" w:styleId="ListParagraph">
    <w:name w:val="List Paragraph"/>
    <w:basedOn w:val="Normal"/>
    <w:uiPriority w:val="34"/>
    <w:qFormat/>
    <w:rsid w:val="00156456"/>
    <w:pPr>
      <w:ind w:left="720"/>
      <w:contextualSpacing/>
    </w:pPr>
  </w:style>
  <w:style w:type="character" w:styleId="IntenseEmphasis">
    <w:name w:val="Intense Emphasis"/>
    <w:basedOn w:val="DefaultParagraphFont"/>
    <w:uiPriority w:val="21"/>
    <w:qFormat/>
    <w:rsid w:val="00156456"/>
    <w:rPr>
      <w:i/>
      <w:iCs/>
      <w:color w:val="365F91" w:themeColor="accent1" w:themeShade="BF"/>
    </w:rPr>
  </w:style>
  <w:style w:type="paragraph" w:styleId="IntenseQuote">
    <w:name w:val="Intense Quote"/>
    <w:basedOn w:val="Normal"/>
    <w:next w:val="Normal"/>
    <w:link w:val="IntenseQuoteChar"/>
    <w:uiPriority w:val="30"/>
    <w:qFormat/>
    <w:rsid w:val="0015645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56456"/>
    <w:rPr>
      <w:i/>
      <w:iCs/>
      <w:color w:val="365F91" w:themeColor="accent1" w:themeShade="BF"/>
    </w:rPr>
  </w:style>
  <w:style w:type="character" w:styleId="IntenseReference">
    <w:name w:val="Intense Reference"/>
    <w:basedOn w:val="DefaultParagraphFont"/>
    <w:uiPriority w:val="32"/>
    <w:qFormat/>
    <w:rsid w:val="00156456"/>
    <w:rPr>
      <w:b/>
      <w:bCs/>
      <w:smallCaps/>
      <w:color w:val="365F91" w:themeColor="accent1" w:themeShade="BF"/>
      <w:spacing w:val="5"/>
    </w:rPr>
  </w:style>
  <w:style w:type="paragraph" w:styleId="NormalWeb">
    <w:name w:val="Normal (Web)"/>
    <w:basedOn w:val="Normal"/>
    <w:uiPriority w:val="99"/>
    <w:semiHidden/>
    <w:unhideWhenUsed/>
    <w:rsid w:val="0015645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3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483</Words>
  <Characters>2759</Characters>
  <Application>Microsoft Office Word</Application>
  <DocSecurity>0</DocSecurity>
  <Lines>22</Lines>
  <Paragraphs>6</Paragraphs>
  <ScaleCrop>false</ScaleCrop>
  <Company>HP</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1</cp:revision>
  <dcterms:created xsi:type="dcterms:W3CDTF">2025-09-23T07:33:00Z</dcterms:created>
  <dcterms:modified xsi:type="dcterms:W3CDTF">2025-09-23T07:45:00Z</dcterms:modified>
</cp:coreProperties>
</file>